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30" w:rsidRDefault="005D5C09" w:rsidP="000C4EB4">
      <w:pPr>
        <w:tabs>
          <w:tab w:val="left" w:pos="5370"/>
          <w:tab w:val="left" w:pos="5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712124</wp:posOffset>
                </wp:positionH>
                <wp:positionV relativeFrom="paragraph">
                  <wp:posOffset>-528147</wp:posOffset>
                </wp:positionV>
                <wp:extent cx="5238750" cy="6096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EB4" w:rsidRPr="00A00D4C" w:rsidRDefault="000C4EB4" w:rsidP="000C4EB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Réuni</w:t>
                            </w:r>
                            <w:r w:rsidR="00BB1B5C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o</w:t>
                            </w:r>
                            <w:r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n du Conseil Municipal</w:t>
                            </w:r>
                          </w:p>
                          <w:p w:rsidR="000C4EB4" w:rsidRPr="00A00D4C" w:rsidRDefault="00266C5C" w:rsidP="000C4EB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v</w:t>
                            </w:r>
                            <w:r w:rsidR="00030421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endredi</w:t>
                            </w:r>
                            <w:proofErr w:type="gramEnd"/>
                            <w:r w:rsidR="00030421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02</w:t>
                            </w:r>
                            <w:r w:rsidR="00855C85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février</w:t>
                            </w:r>
                            <w:r w:rsidR="000C4EB4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>4</w:t>
                            </w:r>
                            <w:r w:rsidR="000C4EB4" w:rsidRPr="00A00D4C">
                              <w:rPr>
                                <w:rFonts w:cstheme="minorHAnsi"/>
                                <w:color w:val="FFFFFF" w:themeColor="background1"/>
                                <w:spacing w:val="30"/>
                                <w:sz w:val="28"/>
                                <w:szCs w:val="28"/>
                              </w:rPr>
                              <w:t xml:space="preserve"> à 20h00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6.05pt;margin-top:-41.6pt;width:412.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" filled="f" stroked="f" strokeweight=".5pt">
                <v:textbox>
                  <w:txbxContent>
                    <w:p w:rsidR="000C4EB4" w:rsidRPr="00A00D4C" w:rsidRDefault="000C4EB4" w:rsidP="000C4EB4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</w:pPr>
                      <w:r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Réuni</w:t>
                      </w:r>
                      <w:r w:rsidR="00BB1B5C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o</w:t>
                      </w:r>
                      <w:r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n du Conseil Municipal</w:t>
                      </w:r>
                    </w:p>
                    <w:p w:rsidR="000C4EB4" w:rsidRPr="00A00D4C" w:rsidRDefault="00266C5C" w:rsidP="000C4EB4">
                      <w:pPr>
                        <w:spacing w:line="240" w:lineRule="auto"/>
                        <w:jc w:val="center"/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v</w:t>
                      </w:r>
                      <w:r w:rsidR="00030421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endredi</w:t>
                      </w:r>
                      <w:proofErr w:type="gramEnd"/>
                      <w:r w:rsidR="00030421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02</w:t>
                      </w:r>
                      <w:r w:rsidR="00855C85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février</w:t>
                      </w:r>
                      <w:r w:rsidR="000C4EB4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>4</w:t>
                      </w:r>
                      <w:r w:rsidR="000C4EB4" w:rsidRPr="00A00D4C">
                        <w:rPr>
                          <w:rFonts w:cstheme="minorHAnsi"/>
                          <w:color w:val="FFFFFF" w:themeColor="background1"/>
                          <w:spacing w:val="30"/>
                          <w:sz w:val="28"/>
                          <w:szCs w:val="28"/>
                        </w:rPr>
                        <w:t xml:space="preserve"> à 20h00</w:t>
                      </w:r>
                    </w:p>
                  </w:txbxContent>
                </v:textbox>
              </v:shape>
            </w:pict>
          </mc:Fallback>
        </mc:AlternateContent>
      </w:r>
      <w:r w:rsidR="00C57A5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-1085850</wp:posOffset>
            </wp:positionH>
            <wp:positionV relativeFrom="page">
              <wp:posOffset>-47625</wp:posOffset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A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1565421</wp:posOffset>
                </wp:positionH>
                <wp:positionV relativeFrom="paragraph">
                  <wp:posOffset>-582393</wp:posOffset>
                </wp:positionV>
                <wp:extent cx="3695700" cy="742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42950"/>
                        </a:xfrm>
                        <a:prstGeom prst="rect">
                          <a:avLst/>
                        </a:prstGeom>
                        <a:solidFill>
                          <a:srgbClr val="0F35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2A5DE1" id="Rectangle 2" o:spid="_x0000_s1026" style="position:absolute;margin-left:123.25pt;margin-top:-45.85pt;width:291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" fillcolor="#0f354d" strokecolor="#1f3763 [1604]" strokeweight="1pt"/>
            </w:pict>
          </mc:Fallback>
        </mc:AlternateContent>
      </w:r>
    </w:p>
    <w:p w:rsidR="000C4EB4" w:rsidRDefault="000C4EB4" w:rsidP="000C4EB4">
      <w:pPr>
        <w:tabs>
          <w:tab w:val="left" w:pos="5370"/>
          <w:tab w:val="left" w:pos="5700"/>
        </w:tabs>
      </w:pPr>
    </w:p>
    <w:p w:rsidR="00020568" w:rsidRDefault="00020568" w:rsidP="000C4EB4">
      <w:pPr>
        <w:tabs>
          <w:tab w:val="left" w:pos="5370"/>
          <w:tab w:val="left" w:pos="5700"/>
        </w:tabs>
      </w:pPr>
    </w:p>
    <w:p w:rsidR="001C0E4A" w:rsidRDefault="001C0E4A" w:rsidP="00C57A50">
      <w:pPr>
        <w:tabs>
          <w:tab w:val="left" w:pos="5370"/>
          <w:tab w:val="left" w:pos="5700"/>
        </w:tabs>
        <w:rPr>
          <w:rFonts w:cstheme="minorHAnsi"/>
          <w:sz w:val="24"/>
          <w:szCs w:val="24"/>
        </w:rPr>
      </w:pPr>
    </w:p>
    <w:p w:rsidR="000C4EB4" w:rsidRPr="00A54C70" w:rsidRDefault="000C4EB4" w:rsidP="001C0E4A">
      <w:pPr>
        <w:tabs>
          <w:tab w:val="left" w:pos="5370"/>
          <w:tab w:val="left" w:pos="5700"/>
        </w:tabs>
        <w:jc w:val="center"/>
        <w:rPr>
          <w:rFonts w:cstheme="minorHAnsi"/>
          <w:sz w:val="24"/>
          <w:szCs w:val="24"/>
        </w:rPr>
      </w:pPr>
      <w:r w:rsidRPr="00A54C70">
        <w:rPr>
          <w:rFonts w:cstheme="minorHAnsi"/>
          <w:sz w:val="24"/>
          <w:szCs w:val="24"/>
        </w:rPr>
        <w:t xml:space="preserve">La réunion du Conseil </w:t>
      </w:r>
      <w:r w:rsidR="00A54C70" w:rsidRPr="00A54C70">
        <w:rPr>
          <w:rFonts w:cstheme="minorHAnsi"/>
          <w:sz w:val="24"/>
          <w:szCs w:val="24"/>
        </w:rPr>
        <w:t>m</w:t>
      </w:r>
      <w:r w:rsidRPr="00A54C70">
        <w:rPr>
          <w:rFonts w:cstheme="minorHAnsi"/>
          <w:sz w:val="24"/>
          <w:szCs w:val="24"/>
        </w:rPr>
        <w:t>unicipal de la commune de Moréac aura lieu le</w:t>
      </w:r>
      <w:r w:rsidR="00B9178F">
        <w:rPr>
          <w:rFonts w:cstheme="minorHAnsi"/>
          <w:sz w:val="24"/>
          <w:szCs w:val="24"/>
        </w:rPr>
        <w:t> :</w:t>
      </w:r>
    </w:p>
    <w:p w:rsidR="000C4EB4" w:rsidRPr="00A54C70" w:rsidRDefault="005D5C09" w:rsidP="000C4EB4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Vendredi</w:t>
      </w:r>
      <w:r w:rsidR="00030421"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266C5C">
        <w:rPr>
          <w:rFonts w:eastAsia="Times New Roman" w:cstheme="minorHAnsi"/>
          <w:b/>
          <w:sz w:val="24"/>
          <w:szCs w:val="24"/>
          <w:lang w:eastAsia="fr-FR"/>
        </w:rPr>
        <w:t>02</w:t>
      </w:r>
      <w:r w:rsidR="00855C85"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266C5C">
        <w:rPr>
          <w:rFonts w:eastAsia="Times New Roman" w:cstheme="minorHAnsi"/>
          <w:b/>
          <w:sz w:val="24"/>
          <w:szCs w:val="24"/>
          <w:lang w:eastAsia="fr-FR"/>
        </w:rPr>
        <w:t>février</w:t>
      </w:r>
      <w:r w:rsidR="00030421"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 202</w:t>
      </w:r>
      <w:r w:rsidR="00266C5C">
        <w:rPr>
          <w:rFonts w:eastAsia="Times New Roman" w:cstheme="minorHAnsi"/>
          <w:b/>
          <w:sz w:val="24"/>
          <w:szCs w:val="24"/>
          <w:lang w:eastAsia="fr-FR"/>
        </w:rPr>
        <w:t>4</w:t>
      </w:r>
      <w:r w:rsidR="000C4EB4" w:rsidRPr="00A54C70">
        <w:rPr>
          <w:rFonts w:eastAsia="Times New Roman" w:cstheme="minorHAnsi"/>
          <w:b/>
          <w:sz w:val="24"/>
          <w:szCs w:val="24"/>
          <w:lang w:eastAsia="fr-FR"/>
        </w:rPr>
        <w:t xml:space="preserve"> à 20h00</w:t>
      </w:r>
    </w:p>
    <w:p w:rsidR="000C4EB4" w:rsidRPr="00C57A50" w:rsidRDefault="000C4EB4" w:rsidP="00C57A50">
      <w:pPr>
        <w:spacing w:after="0" w:line="360" w:lineRule="auto"/>
        <w:jc w:val="center"/>
        <w:rPr>
          <w:rFonts w:eastAsia="Times New Roman" w:cstheme="minorHAnsi"/>
          <w:b/>
          <w:lang w:eastAsia="fr-FR"/>
        </w:rPr>
      </w:pPr>
      <w:r w:rsidRPr="00020568">
        <w:rPr>
          <w:rFonts w:eastAsia="Times New Roman" w:cstheme="minorHAnsi"/>
          <w:b/>
          <w:lang w:eastAsia="fr-FR"/>
        </w:rPr>
        <w:t xml:space="preserve">Salle </w:t>
      </w:r>
      <w:r w:rsidR="00030421" w:rsidRPr="00020568">
        <w:rPr>
          <w:rFonts w:eastAsia="Times New Roman" w:cstheme="minorHAnsi"/>
          <w:b/>
          <w:lang w:eastAsia="fr-FR"/>
        </w:rPr>
        <w:t>du Conseil municipal</w:t>
      </w:r>
      <w:r w:rsidRPr="00020568">
        <w:rPr>
          <w:rFonts w:eastAsia="Times New Roman" w:cstheme="minorHAnsi"/>
          <w:b/>
          <w:lang w:eastAsia="fr-FR"/>
        </w:rPr>
        <w:t xml:space="preserve"> – Moréac</w:t>
      </w:r>
    </w:p>
    <w:p w:rsidR="001C0E4A" w:rsidRDefault="001C0E4A" w:rsidP="00C57A50">
      <w:pPr>
        <w:spacing w:after="0" w:line="360" w:lineRule="auto"/>
        <w:ind w:left="2136" w:firstLine="983"/>
        <w:rPr>
          <w:rFonts w:eastAsia="Times New Roman" w:cstheme="minorHAnsi"/>
          <w:b/>
          <w:smallCaps/>
          <w:spacing w:val="20"/>
          <w:sz w:val="40"/>
          <w:lang w:eastAsia="fr-FR"/>
        </w:rPr>
      </w:pPr>
    </w:p>
    <w:p w:rsidR="000C4EB4" w:rsidRPr="00A54C70" w:rsidRDefault="00020568" w:rsidP="00CD0D29">
      <w:pPr>
        <w:spacing w:after="0" w:line="360" w:lineRule="auto"/>
        <w:ind w:left="1560" w:firstLine="983"/>
        <w:rPr>
          <w:rFonts w:eastAsia="Times New Roman" w:cstheme="minorHAnsi"/>
          <w:b/>
          <w:smallCaps/>
          <w:spacing w:val="20"/>
          <w:sz w:val="40"/>
          <w:lang w:eastAsia="fr-FR"/>
        </w:rPr>
      </w:pPr>
      <w:r>
        <w:rPr>
          <w:rFonts w:eastAsia="Times New Roman" w:cstheme="minorHAnsi"/>
          <w:b/>
          <w:smallCaps/>
          <w:spacing w:val="20"/>
          <w:sz w:val="40"/>
          <w:lang w:eastAsia="fr-FR"/>
        </w:rPr>
        <w:t>o</w:t>
      </w:r>
      <w:r w:rsidR="000C4EB4" w:rsidRPr="00A54C70">
        <w:rPr>
          <w:rFonts w:eastAsia="Times New Roman" w:cstheme="minorHAnsi"/>
          <w:b/>
          <w:smallCaps/>
          <w:spacing w:val="20"/>
          <w:sz w:val="40"/>
          <w:lang w:eastAsia="fr-FR"/>
        </w:rPr>
        <w:t>rdre du jour</w:t>
      </w:r>
      <w:r w:rsidR="00CD0D29">
        <w:rPr>
          <w:rFonts w:eastAsia="Times New Roman" w:cstheme="minorHAnsi"/>
          <w:b/>
          <w:smallCaps/>
          <w:spacing w:val="20"/>
          <w:sz w:val="40"/>
          <w:lang w:eastAsia="fr-FR"/>
        </w:rPr>
        <w:t xml:space="preserve"> </w:t>
      </w:r>
      <w:r w:rsidR="00CD0D29" w:rsidRPr="00CD0D29">
        <w:rPr>
          <w:rFonts w:eastAsia="Times New Roman" w:cstheme="minorHAnsi"/>
          <w:b/>
          <w:i/>
          <w:smallCaps/>
          <w:spacing w:val="20"/>
          <w:sz w:val="40"/>
          <w:u w:val="single"/>
          <w:lang w:eastAsia="fr-FR"/>
        </w:rPr>
        <w:t>modifié</w:t>
      </w:r>
    </w:p>
    <w:p w:rsidR="000248B0" w:rsidRPr="001C0E4A" w:rsidRDefault="000248B0" w:rsidP="00C57A50">
      <w:pPr>
        <w:spacing w:after="0" w:line="240" w:lineRule="auto"/>
        <w:contextualSpacing/>
        <w:rPr>
          <w:rFonts w:cstheme="minorHAnsi"/>
        </w:rPr>
      </w:pPr>
    </w:p>
    <w:p w:rsidR="001C0E4A" w:rsidRPr="005D5C09" w:rsidRDefault="001C0E4A" w:rsidP="005D5C09">
      <w:pPr>
        <w:pStyle w:val="Standard"/>
        <w:numPr>
          <w:ilvl w:val="0"/>
          <w:numId w:val="7"/>
        </w:numPr>
        <w:spacing w:before="240"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D5C09">
        <w:rPr>
          <w:rFonts w:asciiTheme="minorHAnsi" w:hAnsiTheme="minorHAnsi" w:cstheme="minorHAnsi"/>
          <w:sz w:val="24"/>
          <w:szCs w:val="24"/>
        </w:rPr>
        <w:t xml:space="preserve">Approbation du procès-verbal du Conseil municipal du </w:t>
      </w:r>
      <w:r w:rsidR="00266C5C" w:rsidRPr="005D5C09">
        <w:rPr>
          <w:rFonts w:asciiTheme="minorHAnsi" w:hAnsiTheme="minorHAnsi" w:cstheme="minorHAnsi"/>
          <w:sz w:val="24"/>
          <w:szCs w:val="24"/>
        </w:rPr>
        <w:t>22</w:t>
      </w:r>
      <w:r w:rsidRPr="005D5C09">
        <w:rPr>
          <w:rFonts w:asciiTheme="minorHAnsi" w:hAnsiTheme="minorHAnsi" w:cstheme="minorHAnsi"/>
          <w:sz w:val="24"/>
          <w:szCs w:val="24"/>
        </w:rPr>
        <w:t xml:space="preserve"> </w:t>
      </w:r>
      <w:r w:rsidR="00266C5C" w:rsidRPr="005D5C09">
        <w:rPr>
          <w:rFonts w:asciiTheme="minorHAnsi" w:hAnsiTheme="minorHAnsi" w:cstheme="minorHAnsi"/>
          <w:sz w:val="24"/>
          <w:szCs w:val="24"/>
        </w:rPr>
        <w:t>décembre</w:t>
      </w:r>
      <w:r w:rsidRPr="005D5C09">
        <w:rPr>
          <w:rFonts w:asciiTheme="minorHAnsi" w:hAnsiTheme="minorHAnsi" w:cstheme="minorHAnsi"/>
          <w:sz w:val="24"/>
          <w:szCs w:val="24"/>
        </w:rPr>
        <w:t xml:space="preserve"> 2023</w:t>
      </w:r>
    </w:p>
    <w:p w:rsidR="001C0E4A" w:rsidRPr="005D5C09" w:rsidRDefault="00266C5C" w:rsidP="005D5C09">
      <w:pPr>
        <w:pStyle w:val="Standard"/>
        <w:numPr>
          <w:ilvl w:val="0"/>
          <w:numId w:val="7"/>
        </w:numPr>
        <w:spacing w:before="240" w:after="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56927762"/>
      <w:r w:rsidRPr="005D5C09">
        <w:rPr>
          <w:sz w:val="24"/>
          <w:szCs w:val="24"/>
        </w:rPr>
        <w:t>Débat relatif au rapport d’observations définitives de la Chambre régionale des comptes sur l</w:t>
      </w:r>
      <w:r w:rsidR="000248B0" w:rsidRPr="005D5C09">
        <w:rPr>
          <w:sz w:val="24"/>
          <w:szCs w:val="24"/>
        </w:rPr>
        <w:t>es</w:t>
      </w:r>
      <w:r w:rsidRPr="005D5C09">
        <w:rPr>
          <w:sz w:val="24"/>
          <w:szCs w:val="24"/>
        </w:rPr>
        <w:t xml:space="preserve"> comptes et la gestion de la commune de Moréac concernant les exercices 2017 et suivants</w:t>
      </w:r>
      <w:bookmarkEnd w:id="0"/>
    </w:p>
    <w:p w:rsidR="00266C5C" w:rsidRPr="005D5C09" w:rsidRDefault="00266C5C" w:rsidP="005D5C09">
      <w:pPr>
        <w:pStyle w:val="Standard"/>
        <w:numPr>
          <w:ilvl w:val="0"/>
          <w:numId w:val="7"/>
        </w:numPr>
        <w:spacing w:before="240" w:after="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D5C09">
        <w:rPr>
          <w:rFonts w:asciiTheme="minorHAnsi" w:hAnsiTheme="minorHAnsi" w:cstheme="minorHAnsi"/>
          <w:sz w:val="24"/>
          <w:szCs w:val="24"/>
        </w:rPr>
        <w:t>Débat d’orientations budgétaires 202</w:t>
      </w:r>
      <w:r w:rsidR="006D4442" w:rsidRPr="005D5C09">
        <w:rPr>
          <w:rFonts w:asciiTheme="minorHAnsi" w:hAnsiTheme="minorHAnsi" w:cstheme="minorHAnsi"/>
          <w:sz w:val="24"/>
          <w:szCs w:val="24"/>
        </w:rPr>
        <w:t>4</w:t>
      </w:r>
    </w:p>
    <w:p w:rsidR="001C0E4A" w:rsidRDefault="006D4442" w:rsidP="005D5C09">
      <w:pPr>
        <w:pStyle w:val="Standard"/>
        <w:numPr>
          <w:ilvl w:val="0"/>
          <w:numId w:val="7"/>
        </w:numPr>
        <w:spacing w:before="240" w:after="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D5C09">
        <w:rPr>
          <w:rFonts w:asciiTheme="minorHAnsi" w:hAnsiTheme="minorHAnsi" w:cstheme="minorHAnsi"/>
          <w:sz w:val="24"/>
          <w:szCs w:val="24"/>
        </w:rPr>
        <w:t>Vote des taux d’imposition 2024</w:t>
      </w:r>
    </w:p>
    <w:p w:rsidR="007F5F93" w:rsidRDefault="007F5F93" w:rsidP="005D5C09">
      <w:pPr>
        <w:pStyle w:val="Standard"/>
        <w:numPr>
          <w:ilvl w:val="0"/>
          <w:numId w:val="7"/>
        </w:numPr>
        <w:spacing w:before="240" w:after="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Création d’un poste d’adjoint technique territorial</w:t>
      </w:r>
    </w:p>
    <w:p w:rsidR="007F5F93" w:rsidRPr="005D5C09" w:rsidRDefault="007F5F93" w:rsidP="005D5C09">
      <w:pPr>
        <w:pStyle w:val="Standard"/>
        <w:numPr>
          <w:ilvl w:val="0"/>
          <w:numId w:val="7"/>
        </w:numPr>
        <w:spacing w:before="240" w:after="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Création d’un poste d’adjoint territorial du patrimoine</w:t>
      </w:r>
    </w:p>
    <w:p w:rsidR="005D5C09" w:rsidRDefault="005D5C09" w:rsidP="005D5C09">
      <w:pPr>
        <w:pStyle w:val="Standard"/>
        <w:numPr>
          <w:ilvl w:val="0"/>
          <w:numId w:val="7"/>
        </w:numPr>
        <w:spacing w:before="240" w:after="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D5C09">
        <w:rPr>
          <w:rFonts w:asciiTheme="minorHAnsi" w:hAnsiTheme="minorHAnsi" w:cstheme="minorHAnsi"/>
          <w:sz w:val="24"/>
          <w:szCs w:val="24"/>
        </w:rPr>
        <w:t xml:space="preserve">Adoption du protocole de prise en charge de la réfection du parquet de la salle </w:t>
      </w:r>
      <w:proofErr w:type="spellStart"/>
      <w:r w:rsidRPr="005D5C09">
        <w:rPr>
          <w:rFonts w:asciiTheme="minorHAnsi" w:hAnsiTheme="minorHAnsi" w:cstheme="minorHAnsi"/>
          <w:sz w:val="24"/>
          <w:szCs w:val="24"/>
        </w:rPr>
        <w:t>Arvest</w:t>
      </w:r>
      <w:proofErr w:type="spellEnd"/>
      <w:r w:rsidRPr="005D5C09">
        <w:rPr>
          <w:rFonts w:asciiTheme="minorHAnsi" w:hAnsiTheme="minorHAnsi" w:cstheme="minorHAnsi"/>
          <w:sz w:val="24"/>
          <w:szCs w:val="24"/>
        </w:rPr>
        <w:t xml:space="preserve"> de l’espace An Ty </w:t>
      </w:r>
      <w:proofErr w:type="spellStart"/>
      <w:r w:rsidRPr="005D5C09">
        <w:rPr>
          <w:rFonts w:asciiTheme="minorHAnsi" w:hAnsiTheme="minorHAnsi" w:cstheme="minorHAnsi"/>
          <w:sz w:val="24"/>
          <w:szCs w:val="24"/>
        </w:rPr>
        <w:t>Roz</w:t>
      </w:r>
      <w:proofErr w:type="spellEnd"/>
      <w:r w:rsidRPr="005D5C0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D0D29" w:rsidRDefault="00CD0D29" w:rsidP="005D5C09">
      <w:pPr>
        <w:pStyle w:val="Standard"/>
        <w:numPr>
          <w:ilvl w:val="0"/>
          <w:numId w:val="7"/>
        </w:numPr>
        <w:spacing w:before="240" w:after="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D0D29">
        <w:rPr>
          <w:rFonts w:asciiTheme="minorHAnsi" w:hAnsiTheme="minorHAnsi" w:cstheme="minorHAnsi"/>
          <w:sz w:val="24"/>
          <w:szCs w:val="24"/>
        </w:rPr>
        <w:t>Avenant à la convention pour la transmission électronique des actes soumis au contrôle de légalité entre la commune de Moréac et la Préfecture du Morbihan</w:t>
      </w:r>
    </w:p>
    <w:p w:rsidR="00CD0D29" w:rsidRPr="00CD0D29" w:rsidRDefault="00CD0D29" w:rsidP="00CD0D29">
      <w:pPr>
        <w:pStyle w:val="Standard"/>
        <w:numPr>
          <w:ilvl w:val="0"/>
          <w:numId w:val="7"/>
        </w:numPr>
        <w:spacing w:before="240" w:after="40"/>
        <w:jc w:val="both"/>
        <w:rPr>
          <w:rFonts w:asciiTheme="minorHAnsi" w:hAnsiTheme="minorHAnsi" w:cstheme="minorHAnsi"/>
          <w:sz w:val="24"/>
          <w:szCs w:val="24"/>
        </w:rPr>
      </w:pPr>
      <w:r w:rsidRPr="00CD0D29">
        <w:rPr>
          <w:rFonts w:asciiTheme="minorHAnsi" w:hAnsiTheme="minorHAnsi" w:cstheme="minorHAnsi"/>
          <w:sz w:val="24"/>
          <w:szCs w:val="24"/>
        </w:rPr>
        <w:t xml:space="preserve">Convention d’adhésion à la Centrale d’achat </w:t>
      </w:r>
      <w:proofErr w:type="spellStart"/>
      <w:r w:rsidRPr="00CD0D29">
        <w:rPr>
          <w:rFonts w:asciiTheme="minorHAnsi" w:hAnsiTheme="minorHAnsi" w:cstheme="minorHAnsi"/>
          <w:sz w:val="24"/>
          <w:szCs w:val="24"/>
        </w:rPr>
        <w:t>Mégalis</w:t>
      </w:r>
      <w:proofErr w:type="spellEnd"/>
      <w:r w:rsidRPr="00CD0D29">
        <w:rPr>
          <w:rFonts w:asciiTheme="minorHAnsi" w:hAnsiTheme="minorHAnsi" w:cstheme="minorHAnsi"/>
          <w:sz w:val="24"/>
          <w:szCs w:val="24"/>
        </w:rPr>
        <w:t xml:space="preserve"> Bretagne pour la mise à disposition d’un marché de fourniture de certificats électroniques</w:t>
      </w:r>
    </w:p>
    <w:p w:rsidR="00CD0D29" w:rsidRPr="005D5C09" w:rsidRDefault="00CD0D29" w:rsidP="005D5C09">
      <w:pPr>
        <w:pStyle w:val="Standard"/>
        <w:numPr>
          <w:ilvl w:val="0"/>
          <w:numId w:val="7"/>
        </w:numPr>
        <w:spacing w:before="240" w:after="4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Indemnités </w:t>
      </w:r>
      <w:r w:rsidR="007B09C6">
        <w:rPr>
          <w:rFonts w:asciiTheme="minorHAnsi" w:hAnsiTheme="minorHAnsi" w:cstheme="minorHAnsi"/>
          <w:sz w:val="24"/>
          <w:szCs w:val="24"/>
        </w:rPr>
        <w:t>de fonction des élus locaux</w:t>
      </w:r>
      <w:bookmarkStart w:id="1" w:name="_GoBack"/>
      <w:bookmarkEnd w:id="1"/>
    </w:p>
    <w:p w:rsidR="001C0E4A" w:rsidRPr="005D5C09" w:rsidRDefault="001C0E4A" w:rsidP="005D5C09">
      <w:pPr>
        <w:pStyle w:val="Paragraphedeliste"/>
        <w:numPr>
          <w:ilvl w:val="0"/>
          <w:numId w:val="7"/>
        </w:numPr>
        <w:spacing w:before="240" w:after="0" w:line="360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5D5C09">
        <w:rPr>
          <w:rFonts w:asciiTheme="minorHAnsi" w:hAnsiTheme="minorHAnsi" w:cstheme="minorHAnsi"/>
          <w:color w:val="000000"/>
          <w:sz w:val="24"/>
          <w:szCs w:val="24"/>
        </w:rPr>
        <w:t>Questions diverses</w:t>
      </w:r>
    </w:p>
    <w:p w:rsidR="005D5C09" w:rsidRDefault="005D5C09" w:rsidP="00C35E15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</w:p>
    <w:p w:rsidR="005D5C09" w:rsidRDefault="005D5C09" w:rsidP="00C35E15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</w:p>
    <w:p w:rsidR="00507F5A" w:rsidRPr="00BB1B5C" w:rsidRDefault="00507F5A" w:rsidP="00C35E15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  <w:r w:rsidRPr="00BB1B5C">
        <w:rPr>
          <w:rFonts w:cstheme="minorHAnsi"/>
          <w:sz w:val="24"/>
          <w:szCs w:val="24"/>
        </w:rPr>
        <w:t>Pascal ROSELIER</w:t>
      </w:r>
    </w:p>
    <w:p w:rsidR="000C4EB4" w:rsidRPr="00CD0D29" w:rsidRDefault="00507F5A" w:rsidP="00CD0D29">
      <w:pPr>
        <w:spacing w:after="0" w:line="240" w:lineRule="auto"/>
        <w:ind w:left="284"/>
        <w:jc w:val="right"/>
        <w:rPr>
          <w:rFonts w:cstheme="minorHAnsi"/>
          <w:sz w:val="24"/>
          <w:szCs w:val="24"/>
        </w:rPr>
      </w:pPr>
      <w:r w:rsidRPr="00BB1B5C">
        <w:rPr>
          <w:rFonts w:cstheme="minorHAnsi"/>
          <w:sz w:val="24"/>
          <w:szCs w:val="24"/>
        </w:rPr>
        <w:t>Maire de MOREAC</w:t>
      </w:r>
    </w:p>
    <w:sectPr w:rsidR="000C4EB4" w:rsidRPr="00CD0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6A7E"/>
    <w:multiLevelType w:val="hybridMultilevel"/>
    <w:tmpl w:val="5B6A8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FE6F21"/>
    <w:multiLevelType w:val="hybridMultilevel"/>
    <w:tmpl w:val="B6FC70D2"/>
    <w:lvl w:ilvl="0" w:tplc="C7A490C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B26B53"/>
    <w:multiLevelType w:val="hybridMultilevel"/>
    <w:tmpl w:val="F6026F62"/>
    <w:lvl w:ilvl="0" w:tplc="5E38FE2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2F731AF5"/>
    <w:multiLevelType w:val="hybridMultilevel"/>
    <w:tmpl w:val="3A729926"/>
    <w:lvl w:ilvl="0" w:tplc="E062C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43B1B"/>
    <w:multiLevelType w:val="hybridMultilevel"/>
    <w:tmpl w:val="2AD20D22"/>
    <w:lvl w:ilvl="0" w:tplc="DA72E350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FC1AC3"/>
    <w:multiLevelType w:val="hybridMultilevel"/>
    <w:tmpl w:val="7DC2FCD4"/>
    <w:lvl w:ilvl="0" w:tplc="040C000F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22010A5"/>
    <w:multiLevelType w:val="hybridMultilevel"/>
    <w:tmpl w:val="CDD4F414"/>
    <w:lvl w:ilvl="0" w:tplc="D3CCD5A6">
      <w:start w:val="7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4B"/>
    <w:rsid w:val="0001205D"/>
    <w:rsid w:val="0001667F"/>
    <w:rsid w:val="00020568"/>
    <w:rsid w:val="000248B0"/>
    <w:rsid w:val="00030421"/>
    <w:rsid w:val="000C4EB4"/>
    <w:rsid w:val="00143E15"/>
    <w:rsid w:val="0016719B"/>
    <w:rsid w:val="001C0E4A"/>
    <w:rsid w:val="001E555C"/>
    <w:rsid w:val="00266C5C"/>
    <w:rsid w:val="00280E3B"/>
    <w:rsid w:val="00286064"/>
    <w:rsid w:val="002A1BBE"/>
    <w:rsid w:val="002B3DC6"/>
    <w:rsid w:val="002F7BAE"/>
    <w:rsid w:val="003247FF"/>
    <w:rsid w:val="0033557E"/>
    <w:rsid w:val="003C0099"/>
    <w:rsid w:val="003D776E"/>
    <w:rsid w:val="004328A3"/>
    <w:rsid w:val="004A454B"/>
    <w:rsid w:val="004B2127"/>
    <w:rsid w:val="004B6302"/>
    <w:rsid w:val="004B6FA0"/>
    <w:rsid w:val="004F7AC6"/>
    <w:rsid w:val="00507F5A"/>
    <w:rsid w:val="005A1480"/>
    <w:rsid w:val="005C7987"/>
    <w:rsid w:val="005D5C09"/>
    <w:rsid w:val="005E6BAD"/>
    <w:rsid w:val="0060119D"/>
    <w:rsid w:val="00617237"/>
    <w:rsid w:val="006836AF"/>
    <w:rsid w:val="0069058D"/>
    <w:rsid w:val="006D1B2E"/>
    <w:rsid w:val="006D4442"/>
    <w:rsid w:val="006F6165"/>
    <w:rsid w:val="007800E0"/>
    <w:rsid w:val="007B09C6"/>
    <w:rsid w:val="007C46C8"/>
    <w:rsid w:val="007F5F93"/>
    <w:rsid w:val="00855C85"/>
    <w:rsid w:val="008B1F76"/>
    <w:rsid w:val="00901783"/>
    <w:rsid w:val="0094765A"/>
    <w:rsid w:val="009B45ED"/>
    <w:rsid w:val="00A00D4C"/>
    <w:rsid w:val="00A54C70"/>
    <w:rsid w:val="00A92DF7"/>
    <w:rsid w:val="00B34EE3"/>
    <w:rsid w:val="00B9178F"/>
    <w:rsid w:val="00BB1B5C"/>
    <w:rsid w:val="00C26AF9"/>
    <w:rsid w:val="00C35E15"/>
    <w:rsid w:val="00C57A50"/>
    <w:rsid w:val="00C80CE4"/>
    <w:rsid w:val="00C95711"/>
    <w:rsid w:val="00CD0D29"/>
    <w:rsid w:val="00D21999"/>
    <w:rsid w:val="00D87CA9"/>
    <w:rsid w:val="00DA0713"/>
    <w:rsid w:val="00DB7F8F"/>
    <w:rsid w:val="00E368EB"/>
    <w:rsid w:val="00E672ED"/>
    <w:rsid w:val="00EA1A30"/>
    <w:rsid w:val="00F00764"/>
    <w:rsid w:val="00F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5699"/>
  <w15:chartTrackingRefBased/>
  <w15:docId w15:val="{FA72AA8B-7E3F-49CD-824B-452566D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0C4EB4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uiPriority w:val="99"/>
    <w:unhideWhenUsed/>
    <w:rsid w:val="00020568"/>
    <w:pPr>
      <w:spacing w:line="256" w:lineRule="auto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rsid w:val="00020568"/>
    <w:rPr>
      <w:b/>
    </w:rPr>
  </w:style>
  <w:style w:type="paragraph" w:customStyle="1" w:styleId="Standard">
    <w:name w:val="Standard"/>
    <w:qFormat/>
    <w:rsid w:val="001C0E4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Christine BONFIGLIO</cp:lastModifiedBy>
  <cp:revision>27</cp:revision>
  <cp:lastPrinted>2024-01-29T16:52:00Z</cp:lastPrinted>
  <dcterms:created xsi:type="dcterms:W3CDTF">2023-01-27T16:02:00Z</dcterms:created>
  <dcterms:modified xsi:type="dcterms:W3CDTF">2024-01-29T16:52:00Z</dcterms:modified>
</cp:coreProperties>
</file>