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30" w:rsidRDefault="00C57A50" w:rsidP="000C4EB4">
      <w:pPr>
        <w:tabs>
          <w:tab w:val="left" w:pos="5370"/>
          <w:tab w:val="left" w:pos="570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-1000125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1565421</wp:posOffset>
                </wp:positionH>
                <wp:positionV relativeFrom="paragraph">
                  <wp:posOffset>-582393</wp:posOffset>
                </wp:positionV>
                <wp:extent cx="3695700" cy="742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  <a:solidFill>
                          <a:srgbClr val="0F35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613267" id="Rectangle 2" o:spid="_x0000_s1026" style="position:absolute;margin-left:123.25pt;margin-top:-45.85pt;width:291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" fillcolor="#0f354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747151</wp:posOffset>
                </wp:positionH>
                <wp:positionV relativeFrom="paragraph">
                  <wp:posOffset>-584005</wp:posOffset>
                </wp:positionV>
                <wp:extent cx="5238750" cy="609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EB4" w:rsidRPr="00A00D4C" w:rsidRDefault="000C4EB4" w:rsidP="000C4EB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Réuni</w:t>
                            </w:r>
                            <w:r w:rsidR="00BB1B5C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o</w:t>
                            </w:r>
                            <w:r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n du Conseil Municipal</w:t>
                            </w:r>
                          </w:p>
                          <w:p w:rsidR="000C4EB4" w:rsidRPr="00A00D4C" w:rsidRDefault="00030421" w:rsidP="000C4EB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Vendredi </w:t>
                            </w:r>
                            <w:r w:rsidR="00A54C70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1</w:t>
                            </w:r>
                            <w:r w:rsidR="00020568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0</w:t>
                            </w:r>
                            <w:r w:rsidR="00855C85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0568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novembre</w:t>
                            </w:r>
                            <w:r w:rsidR="000C4EB4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855C85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3</w:t>
                            </w:r>
                            <w:r w:rsidR="000C4EB4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 à 20h00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8.85pt;margin-top:-46pt;width:41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" filled="f" stroked="f" strokeweight=".5pt">
                <v:textbox>
                  <w:txbxContent>
                    <w:p w:rsidR="000C4EB4" w:rsidRPr="00A00D4C" w:rsidRDefault="000C4EB4" w:rsidP="000C4EB4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</w:pPr>
                      <w:r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Réuni</w:t>
                      </w:r>
                      <w:r w:rsidR="00BB1B5C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o</w:t>
                      </w:r>
                      <w:r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n du Conseil Municipal</w:t>
                      </w:r>
                    </w:p>
                    <w:p w:rsidR="000C4EB4" w:rsidRPr="00A00D4C" w:rsidRDefault="00030421" w:rsidP="000C4EB4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</w:pPr>
                      <w:r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Vendredi </w:t>
                      </w:r>
                      <w:r w:rsidR="00A54C70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1</w:t>
                      </w:r>
                      <w:r w:rsidR="00020568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0</w:t>
                      </w:r>
                      <w:r w:rsidR="00855C85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="00020568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novembre</w:t>
                      </w:r>
                      <w:r w:rsidR="000C4EB4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 202</w:t>
                      </w:r>
                      <w:r w:rsidR="00855C85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3</w:t>
                      </w:r>
                      <w:r w:rsidR="000C4EB4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 à 20h00</w:t>
                      </w:r>
                    </w:p>
                  </w:txbxContent>
                </v:textbox>
              </v:shape>
            </w:pict>
          </mc:Fallback>
        </mc:AlternateContent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20568" w:rsidRDefault="00020568" w:rsidP="000C4EB4">
      <w:pPr>
        <w:tabs>
          <w:tab w:val="left" w:pos="5370"/>
          <w:tab w:val="left" w:pos="5700"/>
        </w:tabs>
      </w:pPr>
    </w:p>
    <w:p w:rsidR="000C4EB4" w:rsidRPr="00A54C70" w:rsidRDefault="000C4EB4" w:rsidP="00C57A50">
      <w:pPr>
        <w:tabs>
          <w:tab w:val="left" w:pos="5370"/>
          <w:tab w:val="left" w:pos="5700"/>
        </w:tabs>
        <w:rPr>
          <w:rFonts w:cstheme="minorHAnsi"/>
          <w:sz w:val="24"/>
          <w:szCs w:val="24"/>
        </w:rPr>
      </w:pPr>
      <w:r w:rsidRPr="00A54C70">
        <w:rPr>
          <w:rFonts w:cstheme="minorHAnsi"/>
          <w:sz w:val="24"/>
          <w:szCs w:val="24"/>
        </w:rPr>
        <w:t xml:space="preserve">La réunion du Conseil </w:t>
      </w:r>
      <w:r w:rsidR="00A54C70" w:rsidRPr="00A54C70">
        <w:rPr>
          <w:rFonts w:cstheme="minorHAnsi"/>
          <w:sz w:val="24"/>
          <w:szCs w:val="24"/>
        </w:rPr>
        <w:t>m</w:t>
      </w:r>
      <w:r w:rsidRPr="00A54C70">
        <w:rPr>
          <w:rFonts w:cstheme="minorHAnsi"/>
          <w:sz w:val="24"/>
          <w:szCs w:val="24"/>
        </w:rPr>
        <w:t>unicipal de la commune de Moréac aura lieu le</w:t>
      </w:r>
      <w:r w:rsidR="00B9178F">
        <w:rPr>
          <w:rFonts w:cstheme="minorHAnsi"/>
          <w:sz w:val="24"/>
          <w:szCs w:val="24"/>
        </w:rPr>
        <w:t> :</w:t>
      </w:r>
    </w:p>
    <w:p w:rsidR="000C4EB4" w:rsidRPr="00A54C70" w:rsidRDefault="00030421" w:rsidP="000C4EB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Vendredi </w:t>
      </w:r>
      <w:r w:rsidR="00A54C70" w:rsidRPr="00A54C70">
        <w:rPr>
          <w:rFonts w:eastAsia="Times New Roman" w:cstheme="minorHAnsi"/>
          <w:b/>
          <w:sz w:val="24"/>
          <w:szCs w:val="24"/>
          <w:lang w:eastAsia="fr-FR"/>
        </w:rPr>
        <w:t>1</w:t>
      </w:r>
      <w:r w:rsidR="00020568">
        <w:rPr>
          <w:rFonts w:eastAsia="Times New Roman" w:cstheme="minorHAnsi"/>
          <w:b/>
          <w:sz w:val="24"/>
          <w:szCs w:val="24"/>
          <w:lang w:eastAsia="fr-FR"/>
        </w:rPr>
        <w:t>0</w:t>
      </w:r>
      <w:r w:rsidR="00855C85"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020568">
        <w:rPr>
          <w:rFonts w:eastAsia="Times New Roman" w:cstheme="minorHAnsi"/>
          <w:b/>
          <w:sz w:val="24"/>
          <w:szCs w:val="24"/>
          <w:lang w:eastAsia="fr-FR"/>
        </w:rPr>
        <w:t>novembre</w:t>
      </w:r>
      <w:r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202</w:t>
      </w:r>
      <w:r w:rsidR="00855C85" w:rsidRPr="00A54C70">
        <w:rPr>
          <w:rFonts w:eastAsia="Times New Roman" w:cstheme="minorHAnsi"/>
          <w:b/>
          <w:sz w:val="24"/>
          <w:szCs w:val="24"/>
          <w:lang w:eastAsia="fr-FR"/>
        </w:rPr>
        <w:t>3</w:t>
      </w:r>
      <w:r w:rsidR="000C4EB4"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à 20h00</w:t>
      </w:r>
    </w:p>
    <w:p w:rsidR="000C4EB4" w:rsidRPr="00C57A50" w:rsidRDefault="000C4EB4" w:rsidP="00C57A50">
      <w:pPr>
        <w:spacing w:after="0" w:line="360" w:lineRule="auto"/>
        <w:jc w:val="center"/>
        <w:rPr>
          <w:rFonts w:eastAsia="Times New Roman" w:cstheme="minorHAnsi"/>
          <w:b/>
          <w:lang w:eastAsia="fr-FR"/>
        </w:rPr>
      </w:pPr>
      <w:r w:rsidRPr="00020568">
        <w:rPr>
          <w:rFonts w:eastAsia="Times New Roman" w:cstheme="minorHAnsi"/>
          <w:b/>
          <w:lang w:eastAsia="fr-FR"/>
        </w:rPr>
        <w:t xml:space="preserve">Salle </w:t>
      </w:r>
      <w:r w:rsidR="00030421" w:rsidRPr="00020568">
        <w:rPr>
          <w:rFonts w:eastAsia="Times New Roman" w:cstheme="minorHAnsi"/>
          <w:b/>
          <w:lang w:eastAsia="fr-FR"/>
        </w:rPr>
        <w:t>du Conseil municipal</w:t>
      </w:r>
      <w:r w:rsidRPr="00020568">
        <w:rPr>
          <w:rFonts w:eastAsia="Times New Roman" w:cstheme="minorHAnsi"/>
          <w:b/>
          <w:lang w:eastAsia="fr-FR"/>
        </w:rPr>
        <w:t xml:space="preserve"> – Moréac</w:t>
      </w:r>
    </w:p>
    <w:p w:rsidR="000C4EB4" w:rsidRPr="00A54C70" w:rsidRDefault="00020568" w:rsidP="00C57A50">
      <w:pPr>
        <w:spacing w:after="0" w:line="360" w:lineRule="auto"/>
        <w:ind w:left="2136" w:firstLine="983"/>
        <w:rPr>
          <w:rFonts w:eastAsia="Times New Roman" w:cstheme="minorHAnsi"/>
          <w:b/>
          <w:smallCaps/>
          <w:spacing w:val="20"/>
          <w:sz w:val="40"/>
          <w:lang w:eastAsia="fr-FR"/>
        </w:rPr>
      </w:pPr>
      <w:bookmarkStart w:id="0" w:name="_GoBack"/>
      <w:r>
        <w:rPr>
          <w:rFonts w:eastAsia="Times New Roman" w:cstheme="minorHAnsi"/>
          <w:b/>
          <w:smallCaps/>
          <w:spacing w:val="20"/>
          <w:sz w:val="40"/>
          <w:lang w:eastAsia="fr-FR"/>
        </w:rPr>
        <w:t>o</w:t>
      </w:r>
      <w:r w:rsidR="000C4EB4" w:rsidRPr="00A54C70">
        <w:rPr>
          <w:rFonts w:eastAsia="Times New Roman" w:cstheme="minorHAnsi"/>
          <w:b/>
          <w:smallCaps/>
          <w:spacing w:val="20"/>
          <w:sz w:val="40"/>
          <w:lang w:eastAsia="fr-FR"/>
        </w:rPr>
        <w:t>rdre du jour</w:t>
      </w:r>
    </w:p>
    <w:bookmarkEnd w:id="0"/>
    <w:p w:rsidR="00A54C70" w:rsidRPr="00C57A50" w:rsidRDefault="00C57A50" w:rsidP="00C57A50">
      <w:pPr>
        <w:spacing w:after="0" w:line="240" w:lineRule="auto"/>
        <w:contextualSpacing/>
        <w:rPr>
          <w:rFonts w:cstheme="minorHAnsi"/>
          <w:b/>
          <w:i/>
        </w:rPr>
      </w:pPr>
      <w:r w:rsidRPr="00C57A50">
        <w:rPr>
          <w:rFonts w:cstheme="minorHAnsi"/>
          <w:b/>
          <w:i/>
        </w:rPr>
        <w:t xml:space="preserve">INTERVENTION de Romaric </w:t>
      </w:r>
      <w:r>
        <w:rPr>
          <w:rFonts w:cstheme="minorHAnsi"/>
          <w:b/>
          <w:i/>
        </w:rPr>
        <w:t xml:space="preserve">VANNIER, responsable « Enfance Jeunesse » </w:t>
      </w:r>
      <w:r w:rsidRPr="00C57A50">
        <w:rPr>
          <w:rFonts w:cstheme="minorHAnsi"/>
          <w:b/>
          <w:i/>
        </w:rPr>
        <w:t>pour un bilan de la saison estivale de l’ALSH et des camps d’été 2023</w:t>
      </w:r>
    </w:p>
    <w:p w:rsidR="00C57A50" w:rsidRPr="003D776E" w:rsidRDefault="00C57A50" w:rsidP="00C57A50">
      <w:pPr>
        <w:spacing w:after="0" w:line="240" w:lineRule="auto"/>
        <w:contextualSpacing/>
        <w:rPr>
          <w:rFonts w:cstheme="minorHAnsi"/>
        </w:rPr>
      </w:pPr>
    </w:p>
    <w:p w:rsidR="00A54C70" w:rsidRPr="003D776E" w:rsidRDefault="00A54C70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bookmarkStart w:id="1" w:name="_Hlk149835730"/>
      <w:bookmarkStart w:id="2" w:name="_Hlk145023119"/>
      <w:r w:rsidRPr="003D776E">
        <w:rPr>
          <w:rFonts w:cstheme="minorHAnsi"/>
        </w:rPr>
        <w:t xml:space="preserve">Approbation du procès-verbal du Conseil municipal du </w:t>
      </w:r>
      <w:r w:rsidR="00020568">
        <w:rPr>
          <w:rFonts w:cstheme="minorHAnsi"/>
        </w:rPr>
        <w:t>15</w:t>
      </w:r>
      <w:r w:rsidRPr="003D776E">
        <w:rPr>
          <w:rFonts w:cstheme="minorHAnsi"/>
        </w:rPr>
        <w:t xml:space="preserve"> </w:t>
      </w:r>
      <w:r w:rsidR="00020568">
        <w:rPr>
          <w:rFonts w:cstheme="minorHAnsi"/>
        </w:rPr>
        <w:t>septembre</w:t>
      </w:r>
      <w:r w:rsidRPr="003D776E">
        <w:rPr>
          <w:rFonts w:cstheme="minorHAnsi"/>
        </w:rPr>
        <w:t xml:space="preserve"> 2023</w:t>
      </w:r>
    </w:p>
    <w:p w:rsidR="00A54C70" w:rsidRPr="00020568" w:rsidRDefault="00020568" w:rsidP="00A00D4C">
      <w:pPr>
        <w:pStyle w:val="Corpsdetexte"/>
        <w:numPr>
          <w:ilvl w:val="0"/>
          <w:numId w:val="6"/>
        </w:numPr>
        <w:spacing w:after="0" w:line="240" w:lineRule="auto"/>
        <w:ind w:left="284" w:hanging="357"/>
        <w:jc w:val="both"/>
        <w:rPr>
          <w:b w:val="0"/>
        </w:rPr>
      </w:pPr>
      <w:bookmarkStart w:id="3" w:name="_Hlk149577087"/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>
        <w:rPr>
          <w:b w:val="0"/>
        </w:rPr>
        <w:t>a</w:t>
      </w:r>
      <w:r w:rsidRPr="00020568">
        <w:rPr>
          <w:b w:val="0"/>
        </w:rPr>
        <w:t>ssainissement de Centre Morbihan Communauté</w:t>
      </w:r>
      <w:bookmarkEnd w:id="3"/>
    </w:p>
    <w:p w:rsidR="00020568" w:rsidRPr="00020568" w:rsidRDefault="00020568" w:rsidP="00A00D4C">
      <w:pPr>
        <w:pStyle w:val="Corpsdetexte"/>
        <w:numPr>
          <w:ilvl w:val="0"/>
          <w:numId w:val="6"/>
        </w:numPr>
        <w:spacing w:after="0" w:line="240" w:lineRule="auto"/>
        <w:ind w:left="284" w:hanging="357"/>
        <w:jc w:val="both"/>
        <w:rPr>
          <w:b w:val="0"/>
        </w:rPr>
      </w:pPr>
      <w:bookmarkStart w:id="4" w:name="_Hlk149577762"/>
      <w:r w:rsidRPr="00020568">
        <w:rPr>
          <w:b w:val="0"/>
        </w:rPr>
        <w:t xml:space="preserve">Présentation du rapport </w:t>
      </w:r>
      <w:r>
        <w:rPr>
          <w:b w:val="0"/>
        </w:rPr>
        <w:t xml:space="preserve">2022 </w:t>
      </w:r>
      <w:r w:rsidRPr="00020568">
        <w:rPr>
          <w:b w:val="0"/>
        </w:rPr>
        <w:t xml:space="preserve">sur le prix et la qualité du service </w:t>
      </w:r>
      <w:r w:rsidR="00C26AF9">
        <w:rPr>
          <w:b w:val="0"/>
        </w:rPr>
        <w:t xml:space="preserve">public </w:t>
      </w:r>
      <w:r>
        <w:rPr>
          <w:b w:val="0"/>
        </w:rPr>
        <w:t>de prévention et de gestion des déchets</w:t>
      </w:r>
      <w:r w:rsidRPr="00020568">
        <w:rPr>
          <w:b w:val="0"/>
        </w:rPr>
        <w:t xml:space="preserve"> de Centre Morbihan Communauté</w:t>
      </w:r>
      <w:bookmarkEnd w:id="4"/>
    </w:p>
    <w:p w:rsidR="00A54C70" w:rsidRPr="003D776E" w:rsidRDefault="00020568" w:rsidP="00A00D4C">
      <w:pPr>
        <w:numPr>
          <w:ilvl w:val="0"/>
          <w:numId w:val="6"/>
        </w:numPr>
        <w:spacing w:after="0" w:line="240" w:lineRule="auto"/>
        <w:ind w:left="284" w:right="-426" w:hanging="357"/>
        <w:contextualSpacing/>
        <w:jc w:val="both"/>
        <w:rPr>
          <w:rFonts w:cstheme="minorHAnsi"/>
        </w:rPr>
      </w:pPr>
      <w:bookmarkStart w:id="5" w:name="_Hlk149578607"/>
      <w:r>
        <w:rPr>
          <w:rFonts w:cstheme="minorHAnsi"/>
        </w:rPr>
        <w:t>Décision modificative n°2 au budget principal 2023</w:t>
      </w:r>
    </w:p>
    <w:p w:rsidR="00B34EE3" w:rsidRDefault="00B34EE3" w:rsidP="00A00D4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cstheme="minorHAnsi"/>
        </w:rPr>
      </w:pPr>
      <w:bookmarkStart w:id="6" w:name="_Hlk149579196"/>
      <w:bookmarkEnd w:id="5"/>
      <w:r>
        <w:rPr>
          <w:rFonts w:cstheme="minorHAnsi"/>
        </w:rPr>
        <w:t>Clôture du budget annexe de la résidence « Les Poètes</w:t>
      </w:r>
      <w:r w:rsidR="005A1480">
        <w:rPr>
          <w:rFonts w:cstheme="minorHAnsi"/>
        </w:rPr>
        <w:t xml:space="preserve"> 1</w:t>
      </w:r>
      <w:r>
        <w:rPr>
          <w:rFonts w:cstheme="minorHAnsi"/>
        </w:rPr>
        <w:t> » au 31 décembre 2023</w:t>
      </w:r>
      <w:bookmarkEnd w:id="6"/>
    </w:p>
    <w:p w:rsidR="00A54C70" w:rsidRDefault="00B34EE3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bookmarkStart w:id="7" w:name="_Hlk149579453"/>
      <w:r>
        <w:rPr>
          <w:rFonts w:cstheme="minorHAnsi"/>
        </w:rPr>
        <w:t>Définition des coûts unitaires de fonctionnement relatifs à l’utilisation des outils, engins et véhicules appartenant à la commune de Moréac</w:t>
      </w:r>
      <w:bookmarkEnd w:id="7"/>
    </w:p>
    <w:p w:rsidR="005E6BAD" w:rsidRPr="00F54DA9" w:rsidRDefault="005E6BAD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8" w:name="_Hlk149579940"/>
      <w:r w:rsidRPr="00F54DA9">
        <w:rPr>
          <w:rFonts w:eastAsia="Calibri" w:cs="Sora"/>
        </w:rPr>
        <w:t>Prise en charge des frais engagés par les élu.es lors du Congrès des maires à Paris du 20 au 23 novembre 2023 – Mandats spéciaux</w:t>
      </w:r>
    </w:p>
    <w:p w:rsidR="00A54C70" w:rsidRPr="003D776E" w:rsidRDefault="00B34EE3" w:rsidP="00A00D4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cstheme="minorHAnsi"/>
        </w:rPr>
      </w:pPr>
      <w:bookmarkStart w:id="9" w:name="_Hlk149580645"/>
      <w:bookmarkEnd w:id="8"/>
      <w:r>
        <w:rPr>
          <w:rFonts w:cstheme="minorHAnsi"/>
        </w:rPr>
        <w:t>Dispositif de signalement et de traitement des situations de violences sexuelles, de discrimination, de harcèlement sexuel ou moral et d’agissements sexistes – Adhésion à la convention avec le Centre départemental de gestion du Morbihan</w:t>
      </w:r>
      <w:bookmarkEnd w:id="9"/>
    </w:p>
    <w:p w:rsidR="00A54C70" w:rsidRPr="003D776E" w:rsidRDefault="00901783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bookmarkStart w:id="10" w:name="_Hlk149581027"/>
      <w:r>
        <w:rPr>
          <w:rFonts w:cstheme="minorHAnsi"/>
        </w:rPr>
        <w:t>Renouvellement de la convention d’intervention de l’agent chargé d’une fonction d’inspection Santé-Sécurité au travail (2024-2026)</w:t>
      </w:r>
    </w:p>
    <w:bookmarkEnd w:id="10"/>
    <w:p w:rsidR="00A54C70" w:rsidRPr="003D776E" w:rsidRDefault="00901783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cstheme="minorHAnsi"/>
        </w:rPr>
      </w:pPr>
      <w:r>
        <w:rPr>
          <w:rFonts w:eastAsia="Calibri" w:cs="Sora"/>
        </w:rPr>
        <w:t>Attribution du marché public d’assistance à maîtrise d’ouvrage (AM</w:t>
      </w:r>
      <w:r w:rsidR="004F7AC6">
        <w:rPr>
          <w:rFonts w:eastAsia="Calibri" w:cs="Sora"/>
        </w:rPr>
        <w:t>O</w:t>
      </w:r>
      <w:r>
        <w:rPr>
          <w:rFonts w:eastAsia="Calibri" w:cs="Sora"/>
        </w:rPr>
        <w:t>) pour le projet « Pôle Culturel »</w:t>
      </w:r>
    </w:p>
    <w:p w:rsidR="00A54C70" w:rsidRPr="003D776E" w:rsidRDefault="00901783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 xml:space="preserve">Convention de partenariat pour l’accueil de spectacles dans le cadre des saisons culturelles 2023-2024 et 2024-2025 de Centre Morbihan Communauté </w:t>
      </w:r>
    </w:p>
    <w:p w:rsidR="00A54C70" w:rsidRPr="003D776E" w:rsidRDefault="00901783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Politique communale de régulation des collections de la médiathèque - ludothèque</w:t>
      </w:r>
    </w:p>
    <w:p w:rsidR="00A54C70" w:rsidRPr="003D776E" w:rsidRDefault="00901783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r>
        <w:rPr>
          <w:rFonts w:eastAsia="Calibri" w:cs="Sora"/>
        </w:rPr>
        <w:t>Convention de mise à disposition de locaux communa</w:t>
      </w:r>
      <w:r w:rsidR="00DB7F8F">
        <w:rPr>
          <w:rFonts w:eastAsia="Calibri" w:cs="Sora"/>
        </w:rPr>
        <w:t>ux</w:t>
      </w:r>
      <w:r>
        <w:rPr>
          <w:rFonts w:eastAsia="Calibri" w:cs="Sora"/>
        </w:rPr>
        <w:t xml:space="preserve"> pour l’exercice des permanences sociales du département du Morbihan</w:t>
      </w:r>
    </w:p>
    <w:p w:rsidR="00A54C70" w:rsidRPr="003D776E" w:rsidRDefault="00901783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1" w:name="_Hlk149597980"/>
      <w:r>
        <w:rPr>
          <w:rFonts w:eastAsia="Calibri" w:cs="Sora"/>
        </w:rPr>
        <w:t xml:space="preserve">Numérotation et nommage de rues </w:t>
      </w:r>
      <w:bookmarkEnd w:id="11"/>
    </w:p>
    <w:p w:rsidR="00F00764" w:rsidRPr="0033557E" w:rsidRDefault="00F00764" w:rsidP="0033557E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2" w:name="_Hlk149598433"/>
      <w:r w:rsidRPr="0033557E">
        <w:rPr>
          <w:rFonts w:eastAsia="Calibri" w:cs="Sora"/>
        </w:rPr>
        <w:t xml:space="preserve">Acquisition de la parcelle </w:t>
      </w:r>
      <w:r w:rsidR="0033557E" w:rsidRPr="0033557E">
        <w:rPr>
          <w:rFonts w:eastAsia="Calibri" w:cs="Sora"/>
        </w:rPr>
        <w:t>XE 316</w:t>
      </w:r>
      <w:r w:rsidRPr="0033557E">
        <w:rPr>
          <w:rFonts w:eastAsia="Calibri" w:cs="Sora"/>
        </w:rPr>
        <w:t xml:space="preserve"> aux consorts KERSUZAN</w:t>
      </w:r>
      <w:bookmarkStart w:id="13" w:name="_Hlk149598512"/>
      <w:bookmarkEnd w:id="12"/>
    </w:p>
    <w:p w:rsidR="00F00764" w:rsidRPr="0033557E" w:rsidRDefault="00F00764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4" w:name="_Hlk149598578"/>
      <w:bookmarkEnd w:id="13"/>
      <w:r w:rsidRPr="0033557E">
        <w:rPr>
          <w:rFonts w:eastAsia="Calibri" w:cs="Sora"/>
        </w:rPr>
        <w:t xml:space="preserve">Vente de la parcelle </w:t>
      </w:r>
      <w:r w:rsidR="0033557E" w:rsidRPr="0033557E">
        <w:rPr>
          <w:rFonts w:eastAsia="Calibri" w:cs="Sora"/>
        </w:rPr>
        <w:t>XT 161</w:t>
      </w:r>
      <w:r w:rsidRPr="0033557E">
        <w:rPr>
          <w:rFonts w:eastAsia="Calibri" w:cs="Sora"/>
        </w:rPr>
        <w:t xml:space="preserve"> aux consorts DANET</w:t>
      </w:r>
      <w:bookmarkEnd w:id="14"/>
    </w:p>
    <w:p w:rsidR="00F00764" w:rsidRPr="0033557E" w:rsidRDefault="00F00764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5" w:name="_Hlk149598598"/>
      <w:r w:rsidRPr="0033557E">
        <w:rPr>
          <w:rFonts w:eastAsia="Calibri" w:cs="Sora"/>
        </w:rPr>
        <w:t xml:space="preserve">Vente de la parcelle </w:t>
      </w:r>
      <w:r w:rsidR="0033557E" w:rsidRPr="0033557E">
        <w:rPr>
          <w:rFonts w:eastAsia="Calibri" w:cs="Sora"/>
        </w:rPr>
        <w:t>YT 422</w:t>
      </w:r>
      <w:r w:rsidRPr="0033557E">
        <w:rPr>
          <w:rFonts w:eastAsia="Calibri" w:cs="Sora"/>
        </w:rPr>
        <w:t xml:space="preserve"> à </w:t>
      </w:r>
      <w:r w:rsidR="0033557E" w:rsidRPr="0033557E"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LE PAGE </w:t>
      </w:r>
      <w:bookmarkEnd w:id="15"/>
      <w:r w:rsidR="0033557E" w:rsidRPr="0033557E">
        <w:rPr>
          <w:rFonts w:eastAsia="Calibri" w:cs="Sora"/>
        </w:rPr>
        <w:t>Michel</w:t>
      </w:r>
    </w:p>
    <w:p w:rsidR="00F00764" w:rsidRPr="0033557E" w:rsidRDefault="00F00764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6" w:name="_Hlk149598653"/>
      <w:r w:rsidRPr="0033557E">
        <w:rPr>
          <w:rFonts w:eastAsia="Calibri" w:cs="Sora"/>
        </w:rPr>
        <w:t xml:space="preserve">Vente de la parcelle </w:t>
      </w:r>
      <w:r w:rsidR="0033557E">
        <w:rPr>
          <w:rFonts w:eastAsia="Calibri" w:cs="Sora"/>
        </w:rPr>
        <w:t>ZX 176</w:t>
      </w:r>
      <w:r w:rsidRPr="0033557E">
        <w:rPr>
          <w:rFonts w:eastAsia="Calibri" w:cs="Sora"/>
        </w:rPr>
        <w:t xml:space="preserve"> à </w:t>
      </w:r>
      <w:r w:rsidR="0033557E">
        <w:rPr>
          <w:rFonts w:eastAsia="Calibri" w:cs="Sora"/>
        </w:rPr>
        <w:t xml:space="preserve">M. </w:t>
      </w:r>
      <w:r w:rsidRPr="0033557E">
        <w:rPr>
          <w:rFonts w:eastAsia="Calibri" w:cs="Sora"/>
        </w:rPr>
        <w:t xml:space="preserve">BAUDIC </w:t>
      </w:r>
      <w:bookmarkEnd w:id="16"/>
      <w:r w:rsidR="0033557E">
        <w:rPr>
          <w:rFonts w:eastAsia="Calibri" w:cs="Sora"/>
        </w:rPr>
        <w:t>Arnaud</w:t>
      </w:r>
    </w:p>
    <w:p w:rsidR="00A54C70" w:rsidRPr="00BB1B5C" w:rsidRDefault="00F00764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7" w:name="_Hlk149598785"/>
      <w:r w:rsidRPr="00BB1B5C">
        <w:rPr>
          <w:rFonts w:eastAsia="Calibri" w:cs="Sora"/>
        </w:rPr>
        <w:t>Adhésion à l’association « Agriculteurs de Bretagne »</w:t>
      </w:r>
    </w:p>
    <w:p w:rsidR="00A54C70" w:rsidRPr="003D776E" w:rsidRDefault="00F00764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8" w:name="_Hlk149601161"/>
      <w:bookmarkEnd w:id="17"/>
      <w:r>
        <w:rPr>
          <w:rFonts w:eastAsia="Calibri" w:cs="Sora"/>
        </w:rPr>
        <w:t xml:space="preserve">Désignation </w:t>
      </w:r>
      <w:proofErr w:type="gramStart"/>
      <w:r>
        <w:rPr>
          <w:rFonts w:eastAsia="Calibri" w:cs="Sora"/>
        </w:rPr>
        <w:t>d’</w:t>
      </w:r>
      <w:proofErr w:type="spellStart"/>
      <w:r>
        <w:rPr>
          <w:rFonts w:eastAsia="Calibri" w:cs="Sora"/>
        </w:rPr>
        <w:t>un.e</w:t>
      </w:r>
      <w:proofErr w:type="spellEnd"/>
      <w:proofErr w:type="gramEnd"/>
      <w:r>
        <w:rPr>
          <w:rFonts w:eastAsia="Calibri" w:cs="Sora"/>
        </w:rPr>
        <w:t xml:space="preserve"> </w:t>
      </w:r>
      <w:proofErr w:type="spellStart"/>
      <w:r>
        <w:rPr>
          <w:rFonts w:eastAsia="Calibri" w:cs="Sora"/>
        </w:rPr>
        <w:t>référent.e</w:t>
      </w:r>
      <w:proofErr w:type="spellEnd"/>
      <w:r>
        <w:rPr>
          <w:rFonts w:eastAsia="Calibri" w:cs="Sora"/>
        </w:rPr>
        <w:t xml:space="preserve"> déontologie et définition des modalités d’intervention pour les membres du Conseil municipal</w:t>
      </w:r>
      <w:bookmarkEnd w:id="18"/>
    </w:p>
    <w:p w:rsidR="00A54C70" w:rsidRPr="003D776E" w:rsidRDefault="005E6BAD" w:rsidP="00A00D4C">
      <w:pPr>
        <w:numPr>
          <w:ilvl w:val="0"/>
          <w:numId w:val="6"/>
        </w:numPr>
        <w:spacing w:after="0" w:line="240" w:lineRule="auto"/>
        <w:ind w:left="284" w:hanging="357"/>
        <w:contextualSpacing/>
        <w:jc w:val="both"/>
        <w:rPr>
          <w:rFonts w:eastAsia="Calibri" w:cs="Sora"/>
        </w:rPr>
      </w:pPr>
      <w:bookmarkStart w:id="19" w:name="_Hlk149602526"/>
      <w:r>
        <w:rPr>
          <w:rFonts w:eastAsia="Calibri" w:cs="Sora"/>
        </w:rPr>
        <w:t>Compte-rendu des décisions prises par le Maire dans le cadre des délégations reçues du Conseil municipal</w:t>
      </w:r>
      <w:bookmarkEnd w:id="19"/>
    </w:p>
    <w:p w:rsidR="002B3DC6" w:rsidRPr="003D776E" w:rsidRDefault="00A54C70" w:rsidP="00A00D4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cstheme="minorHAnsi"/>
        </w:rPr>
      </w:pPr>
      <w:r w:rsidRPr="003D776E">
        <w:rPr>
          <w:rFonts w:cstheme="minorHAnsi"/>
        </w:rPr>
        <w:t>Questions diverses</w:t>
      </w:r>
      <w:bookmarkEnd w:id="1"/>
    </w:p>
    <w:bookmarkEnd w:id="2"/>
    <w:p w:rsidR="00DA0713" w:rsidRDefault="00DA0713" w:rsidP="00A00D4C">
      <w:pPr>
        <w:pStyle w:val="Paragraphedeliste"/>
        <w:spacing w:after="0" w:line="360" w:lineRule="auto"/>
        <w:ind w:left="284"/>
        <w:rPr>
          <w:rFonts w:asciiTheme="minorHAnsi" w:hAnsiTheme="minorHAnsi" w:cstheme="minorHAnsi"/>
          <w:color w:val="000000"/>
          <w:szCs w:val="24"/>
        </w:rPr>
      </w:pPr>
    </w:p>
    <w:p w:rsidR="00BB1B5C" w:rsidRDefault="00BB1B5C" w:rsidP="00A00D4C">
      <w:pPr>
        <w:pStyle w:val="Paragraphedeliste"/>
        <w:spacing w:after="0" w:line="360" w:lineRule="auto"/>
        <w:ind w:left="284"/>
        <w:rPr>
          <w:rFonts w:asciiTheme="minorHAnsi" w:hAnsiTheme="minorHAnsi" w:cstheme="minorHAnsi"/>
          <w:color w:val="000000"/>
          <w:szCs w:val="24"/>
        </w:rPr>
      </w:pPr>
    </w:p>
    <w:p w:rsidR="005E6BAD" w:rsidRPr="005E6BAD" w:rsidRDefault="005E6BAD" w:rsidP="00A00D4C">
      <w:pPr>
        <w:pStyle w:val="Paragraphedeliste"/>
        <w:spacing w:after="0" w:line="360" w:lineRule="auto"/>
        <w:ind w:left="284"/>
        <w:rPr>
          <w:rFonts w:asciiTheme="minorHAnsi" w:hAnsiTheme="minorHAnsi" w:cstheme="minorHAnsi"/>
          <w:color w:val="000000"/>
          <w:szCs w:val="24"/>
        </w:rPr>
      </w:pPr>
    </w:p>
    <w:p w:rsidR="00507F5A" w:rsidRPr="00BB1B5C" w:rsidRDefault="00507F5A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BB1B5C">
        <w:rPr>
          <w:rFonts w:cstheme="minorHAnsi"/>
          <w:sz w:val="24"/>
          <w:szCs w:val="24"/>
        </w:rPr>
        <w:t>Pascal ROSELIER</w:t>
      </w:r>
    </w:p>
    <w:p w:rsidR="00507F5A" w:rsidRPr="00BB1B5C" w:rsidRDefault="00507F5A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BB1B5C">
        <w:rPr>
          <w:rFonts w:cstheme="minorHAnsi"/>
          <w:sz w:val="24"/>
          <w:szCs w:val="24"/>
        </w:rPr>
        <w:t>Maire de MOREAC</w:t>
      </w:r>
    </w:p>
    <w:p w:rsidR="000C4EB4" w:rsidRDefault="000C4EB4" w:rsidP="00A00D4C">
      <w:pPr>
        <w:tabs>
          <w:tab w:val="left" w:pos="5370"/>
          <w:tab w:val="left" w:pos="5700"/>
        </w:tabs>
        <w:ind w:left="284"/>
      </w:pPr>
    </w:p>
    <w:sectPr w:rsidR="000C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E6F21"/>
    <w:multiLevelType w:val="hybridMultilevel"/>
    <w:tmpl w:val="B6FC70D2"/>
    <w:lvl w:ilvl="0" w:tplc="C7A490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26B53"/>
    <w:multiLevelType w:val="hybridMultilevel"/>
    <w:tmpl w:val="F6026F62"/>
    <w:lvl w:ilvl="0" w:tplc="5E38FE2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30F43B1B"/>
    <w:multiLevelType w:val="hybridMultilevel"/>
    <w:tmpl w:val="2AD20D22"/>
    <w:lvl w:ilvl="0" w:tplc="DA72E3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FC1AC3"/>
    <w:multiLevelType w:val="hybridMultilevel"/>
    <w:tmpl w:val="7DC2FCD4"/>
    <w:lvl w:ilvl="0" w:tplc="040C000F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22010A5"/>
    <w:multiLevelType w:val="hybridMultilevel"/>
    <w:tmpl w:val="CDD4F414"/>
    <w:lvl w:ilvl="0" w:tplc="D3CCD5A6">
      <w:start w:val="7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1205D"/>
    <w:rsid w:val="0001667F"/>
    <w:rsid w:val="00020568"/>
    <w:rsid w:val="00030421"/>
    <w:rsid w:val="000C4EB4"/>
    <w:rsid w:val="00143E15"/>
    <w:rsid w:val="0016719B"/>
    <w:rsid w:val="001E555C"/>
    <w:rsid w:val="00280E3B"/>
    <w:rsid w:val="00286064"/>
    <w:rsid w:val="002A1BBE"/>
    <w:rsid w:val="002B3DC6"/>
    <w:rsid w:val="002F7BAE"/>
    <w:rsid w:val="003247FF"/>
    <w:rsid w:val="0033557E"/>
    <w:rsid w:val="003C0099"/>
    <w:rsid w:val="003D776E"/>
    <w:rsid w:val="004328A3"/>
    <w:rsid w:val="004A454B"/>
    <w:rsid w:val="004B2127"/>
    <w:rsid w:val="004B6302"/>
    <w:rsid w:val="004B6FA0"/>
    <w:rsid w:val="004F7AC6"/>
    <w:rsid w:val="00507F5A"/>
    <w:rsid w:val="005A1480"/>
    <w:rsid w:val="005E6BAD"/>
    <w:rsid w:val="0060119D"/>
    <w:rsid w:val="00617237"/>
    <w:rsid w:val="006836AF"/>
    <w:rsid w:val="0069058D"/>
    <w:rsid w:val="006D1B2E"/>
    <w:rsid w:val="006F6165"/>
    <w:rsid w:val="007800E0"/>
    <w:rsid w:val="007C46C8"/>
    <w:rsid w:val="00855C85"/>
    <w:rsid w:val="008B1F76"/>
    <w:rsid w:val="00901783"/>
    <w:rsid w:val="0094765A"/>
    <w:rsid w:val="009B45ED"/>
    <w:rsid w:val="00A00D4C"/>
    <w:rsid w:val="00A54C70"/>
    <w:rsid w:val="00A92DF7"/>
    <w:rsid w:val="00B34EE3"/>
    <w:rsid w:val="00B9178F"/>
    <w:rsid w:val="00BB1B5C"/>
    <w:rsid w:val="00C26AF9"/>
    <w:rsid w:val="00C35E15"/>
    <w:rsid w:val="00C57A50"/>
    <w:rsid w:val="00C80CE4"/>
    <w:rsid w:val="00C95711"/>
    <w:rsid w:val="00D21999"/>
    <w:rsid w:val="00D87CA9"/>
    <w:rsid w:val="00DA0713"/>
    <w:rsid w:val="00DB7F8F"/>
    <w:rsid w:val="00E368EB"/>
    <w:rsid w:val="00EA1A30"/>
    <w:rsid w:val="00F00764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F930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0C4EB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unhideWhenUsed/>
    <w:rsid w:val="00020568"/>
    <w:pPr>
      <w:spacing w:line="256" w:lineRule="auto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02056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21</cp:revision>
  <cp:lastPrinted>2023-11-13T07:45:00Z</cp:lastPrinted>
  <dcterms:created xsi:type="dcterms:W3CDTF">2023-01-27T16:02:00Z</dcterms:created>
  <dcterms:modified xsi:type="dcterms:W3CDTF">2023-11-13T07:47:00Z</dcterms:modified>
</cp:coreProperties>
</file>